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BF13BE">
      <w:pPr>
        <w:widowControl/>
        <w:spacing w:line="400" w:lineRule="exact"/>
        <w:jc w:val="left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</w:p>
    <w:p w14:paraId="058B5774">
      <w:pPr>
        <w:widowControl/>
        <w:spacing w:line="400" w:lineRule="exact"/>
        <w:jc w:val="left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4010025</wp:posOffset>
                </wp:positionH>
                <wp:positionV relativeFrom="paragraph">
                  <wp:posOffset>75565</wp:posOffset>
                </wp:positionV>
                <wp:extent cx="1371600" cy="495300"/>
                <wp:effectExtent l="0" t="0" r="0" b="0"/>
                <wp:wrapNone/>
                <wp:docPr id="2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C5F86FF">
                            <w:r>
                              <w:rPr>
                                <w:rFonts w:hint="eastAsia"/>
                              </w:rPr>
                              <w:t>版本：E/0</w:t>
                            </w:r>
                          </w:p>
                          <w:p w14:paraId="78F3207A">
                            <w:r>
                              <w:rPr>
                                <w:rFonts w:hint="eastAsia"/>
                              </w:rPr>
                              <w:t>编号：QD-823a-12-07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315.75pt;margin-top:5.95pt;height:39pt;width:108pt;z-index:251659264;mso-width-relative:page;mso-height-relative:page;" filled="f" stroked="f" coordsize="21600,21600" o:gfxdata="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6vRFItYAAAAJAQAADwAAAAAAAAABACAAAAAiAAAAZHJzL2Rvd25yZXYueG1sUEsBAhQAFAAAAAgA&#10;h07iQDarZPa1AQAAXAMAAA4AAAAAAAAAAQAgAAAAJQEAAGRycy9lMm9Eb2MueG1sUEsFBgAAAAAG&#10;AAYAWQEAAEw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2C5F86FF">
                      <w:r>
                        <w:rPr>
                          <w:rFonts w:hint="eastAsia"/>
                        </w:rPr>
                        <w:t>版本：E/0</w:t>
                      </w:r>
                    </w:p>
                    <w:p w14:paraId="78F3207A">
                      <w:r>
                        <w:rPr>
                          <w:rFonts w:hint="eastAsia"/>
                        </w:rPr>
                        <w:t>编号：QD-823a-12-07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  <w:t>附件（一）</w:t>
      </w:r>
    </w:p>
    <w:p w14:paraId="096AFBEF">
      <w:pPr>
        <w:widowControl/>
        <w:spacing w:line="432" w:lineRule="auto"/>
        <w:jc w:val="center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  <w:t>企业招聘申请表</w:t>
      </w:r>
    </w:p>
    <w:tbl>
      <w:tblPr>
        <w:tblStyle w:val="6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80"/>
        <w:gridCol w:w="2717"/>
        <w:gridCol w:w="1421"/>
        <w:gridCol w:w="1380"/>
        <w:gridCol w:w="1382"/>
      </w:tblGrid>
      <w:tr w14:paraId="2477C9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  <w:jc w:val="center"/>
        </w:trPr>
        <w:tc>
          <w:tcPr>
            <w:tcW w:w="13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4F5D9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单位名称</w:t>
            </w:r>
          </w:p>
        </w:tc>
        <w:tc>
          <w:tcPr>
            <w:tcW w:w="6900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90C0D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扬州日精电子有限公司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14:paraId="0CE9C6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atLeast"/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AAC19AE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单位地址</w:t>
            </w:r>
          </w:p>
        </w:tc>
        <w:tc>
          <w:tcPr>
            <w:tcW w:w="413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FFF88C3">
            <w:pPr>
              <w:widowControl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江苏省扬州市维扬经济开发区高蜀北路68号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41195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单位性质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AC0F00A">
            <w:pPr>
              <w:widowControl/>
              <w:jc w:val="center"/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民营</w:t>
            </w:r>
          </w:p>
        </w:tc>
      </w:tr>
      <w:tr w14:paraId="590B46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E7DA8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联系人</w:t>
            </w:r>
          </w:p>
        </w:tc>
        <w:tc>
          <w:tcPr>
            <w:tcW w:w="2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B9FD8">
            <w:pPr>
              <w:widowControl/>
              <w:jc w:val="center"/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杨静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7D055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办公电话</w:t>
            </w:r>
          </w:p>
        </w:tc>
        <w:tc>
          <w:tcPr>
            <w:tcW w:w="276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0B0D8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0514-87883575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14:paraId="29BAF0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1938F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手机</w:t>
            </w:r>
          </w:p>
        </w:tc>
        <w:tc>
          <w:tcPr>
            <w:tcW w:w="2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962C6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18651050155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5ABAC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邮箱</w:t>
            </w:r>
          </w:p>
        </w:tc>
        <w:tc>
          <w:tcPr>
            <w:tcW w:w="276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81A40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j-yang@new-nissei.com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14:paraId="2ACA8B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9" w:hRule="atLeast"/>
          <w:jc w:val="center"/>
        </w:trPr>
        <w:tc>
          <w:tcPr>
            <w:tcW w:w="828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09EC298">
            <w:pPr>
              <w:widowControl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单位简介：</w:t>
            </w:r>
          </w:p>
          <w:p w14:paraId="5BB3D307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</w:p>
          <w:p w14:paraId="7056FFAA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sz w:val="18"/>
                <w:szCs w:val="18"/>
              </w:rPr>
              <w:t>扬州日精电子有限公司是一家“薄膜电容器”生产企业，在中国扬州、苏州、日本花卷、日本冈谷拥有生产、研发基地，美国和德国有代理商。</w:t>
            </w:r>
          </w:p>
          <w:p w14:paraId="022B3B56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sz w:val="18"/>
                <w:szCs w:val="18"/>
              </w:rPr>
              <w:t>日精电子总部设在中国扬州现有员工近800人。有两条产品线：消费类客户为格力和松下为代表；车载类客户以长安、吉利和蔚来为代表，年营业额5个</w:t>
            </w:r>
            <w:bookmarkStart w:id="0" w:name="_GoBack"/>
            <w:bookmarkEnd w:id="0"/>
            <w:r>
              <w:rPr>
                <w:rFonts w:hint="default" w:ascii="Times New Roman" w:hAnsi="Times New Roman" w:eastAsia="楷体_GB2312" w:cs="Times New Roman"/>
                <w:sz w:val="18"/>
                <w:szCs w:val="18"/>
              </w:rPr>
              <w:t>亿，预计2030年将达到30个亿。</w:t>
            </w:r>
          </w:p>
          <w:p w14:paraId="09E60B07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sz w:val="18"/>
                <w:szCs w:val="18"/>
              </w:rPr>
              <w:t>“国家高新技术企业”，国家级【专精特新“小巨人”】企业。公司在2025年5月27日，完成车载电容销售300万套。日精电子将努力打造成为世界一流的薄膜电容器智造企业。</w:t>
            </w:r>
          </w:p>
          <w:p w14:paraId="2913C229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</w:p>
          <w:p w14:paraId="62747AC2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</w:p>
          <w:p w14:paraId="6FED2D68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</w:p>
        </w:tc>
      </w:tr>
      <w:tr w14:paraId="4D06B0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8" w:hRule="atLeast"/>
          <w:jc w:val="center"/>
        </w:trPr>
        <w:tc>
          <w:tcPr>
            <w:tcW w:w="8280" w:type="dxa"/>
            <w:gridSpan w:val="5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FF24E86">
            <w:pPr>
              <w:widowControl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招聘岗位、要求、人数及薪资待遇：</w:t>
            </w:r>
            <w:r>
              <w:rPr>
                <w:rFonts w:hint="default" w:ascii="Times New Roman" w:hAnsi="Times New Roman" w:eastAsia="楷体_GB2312" w:cs="Times New Roman"/>
                <w:b/>
                <w:kern w:val="0"/>
                <w:sz w:val="24"/>
              </w:rPr>
              <w:t>（请另附招聘简章！）</w:t>
            </w:r>
          </w:p>
          <w:p w14:paraId="4DC6A9D9">
            <w:pPr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</w:p>
        </w:tc>
      </w:tr>
    </w:tbl>
    <w:p w14:paraId="587A7528">
      <w:pPr>
        <w:ind w:right="482" w:firstLine="964" w:firstLineChars="200"/>
        <w:rPr>
          <w:rFonts w:hint="eastAsia" w:ascii="楷体" w:hAnsi="楷体" w:eastAsia="楷体" w:cs="宋体"/>
          <w:b/>
          <w:bCs/>
          <w:color w:val="000000"/>
          <w:kern w:val="0"/>
          <w:sz w:val="48"/>
          <w:szCs w:val="48"/>
          <w:lang w:val="en-US" w:eastAsia="zh-CN" w:bidi="ar-SA"/>
        </w:rPr>
      </w:pPr>
      <w:r>
        <w:rPr>
          <w:rFonts w:hint="eastAsia" w:ascii="楷体" w:hAnsi="楷体" w:eastAsia="楷体" w:cs="宋体"/>
          <w:b/>
          <w:bCs/>
          <w:color w:val="000000"/>
          <w:kern w:val="0"/>
          <w:sz w:val="48"/>
          <w:szCs w:val="48"/>
          <w:lang w:val="en-US" w:eastAsia="zh-CN" w:bidi="ar-SA"/>
        </w:rPr>
        <w:t>二、招聘信息</w:t>
      </w:r>
    </w:p>
    <w:p w14:paraId="642C123D">
      <w:pPr>
        <w:pStyle w:val="5"/>
        <w:widowControl/>
        <w:shd w:val="clear" w:color="auto" w:fill="FFFFFF"/>
        <w:spacing w:before="0" w:beforeAutospacing="0" w:after="300" w:afterAutospacing="0" w:line="555" w:lineRule="atLeast"/>
        <w:ind w:left="0" w:right="0" w:firstLine="600"/>
        <w:jc w:val="both"/>
        <w:rPr>
          <w:rFonts w:hint="eastAsia" w:ascii="楷体" w:hAnsi="楷体" w:eastAsia="楷体" w:cs="宋体"/>
          <w:color w:val="000000"/>
          <w:sz w:val="30"/>
          <w:szCs w:val="30"/>
          <w:lang w:val="en-US" w:eastAsia="zh-CN" w:bidi="ar-SA"/>
        </w:rPr>
      </w:pPr>
      <w:r>
        <w:rPr>
          <w:rFonts w:hint="eastAsia" w:ascii="楷体" w:hAnsi="楷体" w:eastAsia="楷体" w:cs="宋体"/>
          <w:color w:val="000000"/>
          <w:sz w:val="30"/>
          <w:szCs w:val="30"/>
          <w:lang w:val="en-US" w:eastAsia="zh-CN" w:bidi="ar-SA"/>
        </w:rPr>
        <w:t>1、生产班组长</w:t>
      </w:r>
    </w:p>
    <w:p w14:paraId="5682CB57">
      <w:pPr>
        <w:pStyle w:val="5"/>
        <w:widowControl/>
        <w:shd w:val="clear" w:color="auto" w:fill="FFFFFF"/>
        <w:spacing w:before="0" w:beforeAutospacing="0" w:after="300" w:afterAutospacing="0" w:line="555" w:lineRule="atLeast"/>
        <w:ind w:left="0" w:right="0" w:firstLine="600"/>
        <w:jc w:val="both"/>
        <w:rPr>
          <w:rFonts w:hint="eastAsia" w:ascii="楷体" w:hAnsi="楷体" w:eastAsia="楷体" w:cs="宋体"/>
          <w:color w:val="000000"/>
          <w:sz w:val="30"/>
          <w:szCs w:val="30"/>
          <w:lang w:val="en-US" w:eastAsia="zh-CN" w:bidi="ar-SA"/>
        </w:rPr>
      </w:pPr>
      <w:r>
        <w:rPr>
          <w:rFonts w:hint="eastAsia" w:ascii="楷体" w:hAnsi="楷体" w:eastAsia="楷体" w:cs="宋体"/>
          <w:color w:val="000000"/>
          <w:sz w:val="30"/>
          <w:szCs w:val="30"/>
          <w:lang w:val="en-US" w:eastAsia="zh-CN" w:bidi="ar-SA"/>
        </w:rPr>
        <w:t>岗位要求：</w:t>
      </w:r>
    </w:p>
    <w:p w14:paraId="37A982BF">
      <w:pPr>
        <w:pStyle w:val="5"/>
        <w:widowControl/>
        <w:numPr>
          <w:ilvl w:val="0"/>
          <w:numId w:val="0"/>
        </w:numPr>
        <w:shd w:val="clear" w:color="auto" w:fill="FFFFFF"/>
        <w:spacing w:before="0" w:beforeAutospacing="0" w:after="300" w:afterAutospacing="0" w:line="555" w:lineRule="atLeast"/>
        <w:ind w:left="600" w:leftChars="0" w:right="0" w:rightChars="0"/>
        <w:jc w:val="both"/>
        <w:rPr>
          <w:rFonts w:hint="eastAsia" w:ascii="楷体" w:hAnsi="楷体" w:eastAsia="楷体" w:cs="宋体"/>
          <w:color w:val="000000"/>
          <w:sz w:val="30"/>
          <w:szCs w:val="30"/>
          <w:lang w:val="en-US" w:eastAsia="zh-CN" w:bidi="ar-SA"/>
        </w:rPr>
      </w:pPr>
      <w:r>
        <w:rPr>
          <w:rFonts w:hint="eastAsia" w:ascii="楷体" w:hAnsi="楷体" w:eastAsia="楷体" w:cs="宋体"/>
          <w:color w:val="000000"/>
          <w:sz w:val="30"/>
          <w:szCs w:val="30"/>
          <w:lang w:val="en-US" w:eastAsia="zh-CN" w:bidi="ar-SA"/>
        </w:rPr>
        <w:t>（1）主要负责管理生产线，提高生产效率，达成产量；</w:t>
      </w:r>
    </w:p>
    <w:p w14:paraId="666E0158">
      <w:pPr>
        <w:pStyle w:val="5"/>
        <w:widowControl/>
        <w:numPr>
          <w:ilvl w:val="0"/>
          <w:numId w:val="0"/>
        </w:numPr>
        <w:shd w:val="clear" w:color="auto" w:fill="FFFFFF"/>
        <w:spacing w:before="0" w:beforeAutospacing="0" w:after="300" w:afterAutospacing="0" w:line="555" w:lineRule="atLeast"/>
        <w:ind w:left="600" w:leftChars="0" w:right="0" w:rightChars="0"/>
        <w:jc w:val="both"/>
        <w:rPr>
          <w:rFonts w:hint="eastAsia" w:ascii="楷体" w:hAnsi="楷体" w:eastAsia="楷体" w:cs="宋体"/>
          <w:color w:val="000000"/>
          <w:sz w:val="30"/>
          <w:szCs w:val="30"/>
          <w:lang w:val="en-US" w:eastAsia="zh-CN" w:bidi="ar-SA"/>
        </w:rPr>
      </w:pPr>
      <w:r>
        <w:rPr>
          <w:rFonts w:hint="eastAsia" w:ascii="楷体" w:hAnsi="楷体" w:eastAsia="楷体" w:cs="宋体"/>
          <w:color w:val="000000"/>
          <w:sz w:val="30"/>
          <w:szCs w:val="30"/>
          <w:lang w:val="en-US" w:eastAsia="zh-CN" w:bidi="ar-SA"/>
        </w:rPr>
        <w:t>（2）轮班工作,12小时两班倒；上六休一；</w:t>
      </w:r>
    </w:p>
    <w:p w14:paraId="56865629">
      <w:pPr>
        <w:pStyle w:val="5"/>
        <w:widowControl/>
        <w:numPr>
          <w:ilvl w:val="0"/>
          <w:numId w:val="0"/>
        </w:numPr>
        <w:shd w:val="clear" w:color="auto" w:fill="FFFFFF"/>
        <w:spacing w:before="0" w:beforeAutospacing="0" w:after="300" w:afterAutospacing="0" w:line="555" w:lineRule="atLeast"/>
        <w:ind w:left="600" w:leftChars="0" w:right="0" w:rightChars="0"/>
        <w:jc w:val="both"/>
        <w:rPr>
          <w:rFonts w:hint="default" w:ascii="楷体" w:hAnsi="楷体" w:eastAsia="楷体" w:cs="宋体"/>
          <w:color w:val="000000"/>
          <w:sz w:val="30"/>
          <w:szCs w:val="30"/>
          <w:lang w:val="en-US" w:eastAsia="zh-CN" w:bidi="ar-SA"/>
        </w:rPr>
      </w:pPr>
      <w:r>
        <w:rPr>
          <w:rFonts w:hint="eastAsia" w:ascii="楷体" w:hAnsi="楷体" w:eastAsia="楷体" w:cs="宋体"/>
          <w:color w:val="000000"/>
          <w:sz w:val="30"/>
          <w:szCs w:val="30"/>
          <w:lang w:val="en-US" w:eastAsia="zh-CN" w:bidi="ar-SA"/>
        </w:rPr>
        <w:t>（3）晋升方向：生产主任</w:t>
      </w:r>
    </w:p>
    <w:p w14:paraId="0E04D7DD">
      <w:pPr>
        <w:pStyle w:val="5"/>
        <w:widowControl/>
        <w:shd w:val="clear" w:color="auto" w:fill="FFFFFF"/>
        <w:spacing w:before="0" w:beforeAutospacing="0" w:after="300" w:afterAutospacing="0" w:line="555" w:lineRule="atLeast"/>
        <w:ind w:left="0" w:right="0" w:firstLine="600"/>
        <w:jc w:val="both"/>
        <w:rPr>
          <w:rFonts w:hint="default" w:ascii="楷体" w:hAnsi="楷体" w:eastAsia="楷体" w:cs="宋体"/>
          <w:color w:val="000000"/>
          <w:sz w:val="30"/>
          <w:szCs w:val="30"/>
          <w:lang w:val="en-US" w:eastAsia="zh-CN" w:bidi="ar-SA"/>
        </w:rPr>
      </w:pPr>
      <w:r>
        <w:rPr>
          <w:rFonts w:hint="eastAsia" w:ascii="楷体" w:hAnsi="楷体" w:eastAsia="楷体" w:cs="宋体"/>
          <w:color w:val="000000"/>
          <w:sz w:val="30"/>
          <w:szCs w:val="30"/>
          <w:lang w:val="en-US" w:eastAsia="zh-CN" w:bidi="ar-SA"/>
        </w:rPr>
        <w:t>招聘人数：10</w:t>
      </w:r>
    </w:p>
    <w:p w14:paraId="2A5AE487">
      <w:pPr>
        <w:pStyle w:val="5"/>
        <w:widowControl/>
        <w:shd w:val="clear" w:color="auto" w:fill="FFFFFF"/>
        <w:spacing w:before="0" w:beforeAutospacing="0" w:after="300" w:afterAutospacing="0" w:line="555" w:lineRule="atLeast"/>
        <w:ind w:left="0" w:right="0" w:firstLine="600"/>
        <w:jc w:val="both"/>
        <w:rPr>
          <w:rFonts w:hint="default" w:ascii="楷体" w:hAnsi="楷体" w:eastAsia="楷体" w:cs="宋体"/>
          <w:color w:val="000000"/>
          <w:sz w:val="30"/>
          <w:szCs w:val="30"/>
          <w:lang w:val="en-US" w:eastAsia="zh-CN" w:bidi="ar-SA"/>
        </w:rPr>
      </w:pPr>
      <w:r>
        <w:rPr>
          <w:rFonts w:hint="eastAsia" w:ascii="楷体" w:hAnsi="楷体" w:eastAsia="楷体" w:cs="宋体"/>
          <w:color w:val="000000"/>
          <w:sz w:val="30"/>
          <w:szCs w:val="30"/>
          <w:lang w:val="en-US" w:eastAsia="zh-CN" w:bidi="ar-SA"/>
        </w:rPr>
        <w:t>薪资待遇：5000-6000元/月，晋升后：7000元/月以上</w:t>
      </w:r>
    </w:p>
    <w:p w14:paraId="71BAD2FC">
      <w:pPr>
        <w:pStyle w:val="5"/>
        <w:widowControl/>
        <w:shd w:val="clear" w:color="auto" w:fill="FFFFFF"/>
        <w:spacing w:before="0" w:beforeAutospacing="0" w:after="300" w:afterAutospacing="0" w:line="555" w:lineRule="atLeast"/>
        <w:ind w:left="0" w:right="0" w:firstLine="600"/>
        <w:jc w:val="both"/>
        <w:rPr>
          <w:rFonts w:hint="eastAsia" w:ascii="楷体" w:hAnsi="楷体" w:eastAsia="楷体" w:cs="宋体"/>
          <w:color w:val="000000"/>
          <w:sz w:val="30"/>
          <w:szCs w:val="30"/>
          <w:lang w:val="en-US" w:eastAsia="zh-CN" w:bidi="ar-SA"/>
        </w:rPr>
      </w:pPr>
      <w:r>
        <w:rPr>
          <w:rFonts w:hint="eastAsia" w:ascii="楷体" w:hAnsi="楷体" w:eastAsia="楷体" w:cs="宋体"/>
          <w:color w:val="000000"/>
          <w:sz w:val="30"/>
          <w:szCs w:val="30"/>
          <w:lang w:val="en-US" w:eastAsia="zh-CN" w:bidi="ar-SA"/>
        </w:rPr>
        <w:t>2、机械维修技术员</w:t>
      </w:r>
    </w:p>
    <w:p w14:paraId="205889BE">
      <w:pPr>
        <w:pStyle w:val="5"/>
        <w:widowControl/>
        <w:shd w:val="clear" w:color="auto" w:fill="FFFFFF"/>
        <w:spacing w:before="0" w:beforeAutospacing="0" w:after="300" w:afterAutospacing="0" w:line="555" w:lineRule="atLeast"/>
        <w:ind w:left="0" w:right="0" w:firstLine="600"/>
        <w:jc w:val="both"/>
        <w:rPr>
          <w:rFonts w:hint="eastAsia" w:ascii="楷体" w:hAnsi="楷体" w:eastAsia="楷体" w:cs="宋体"/>
          <w:color w:val="000000"/>
          <w:sz w:val="30"/>
          <w:szCs w:val="30"/>
          <w:lang w:val="en-US" w:eastAsia="zh-CN" w:bidi="ar-SA"/>
        </w:rPr>
      </w:pPr>
      <w:r>
        <w:rPr>
          <w:rFonts w:hint="eastAsia" w:ascii="楷体" w:hAnsi="楷体" w:eastAsia="楷体" w:cs="宋体"/>
          <w:color w:val="000000"/>
          <w:sz w:val="30"/>
          <w:szCs w:val="30"/>
          <w:lang w:val="en-US" w:eastAsia="zh-CN" w:bidi="ar-SA"/>
        </w:rPr>
        <w:t>岗位要求：</w:t>
      </w:r>
    </w:p>
    <w:p w14:paraId="7F67652E">
      <w:pPr>
        <w:pStyle w:val="5"/>
        <w:widowControl/>
        <w:shd w:val="clear" w:color="auto" w:fill="FFFFFF"/>
        <w:spacing w:before="0" w:beforeAutospacing="0" w:after="300" w:afterAutospacing="0" w:line="555" w:lineRule="atLeast"/>
        <w:ind w:left="0" w:right="0" w:firstLine="600"/>
        <w:jc w:val="both"/>
        <w:rPr>
          <w:rFonts w:hint="eastAsia" w:ascii="楷体" w:hAnsi="楷体" w:eastAsia="楷体" w:cs="宋体"/>
          <w:color w:val="000000"/>
          <w:sz w:val="30"/>
          <w:szCs w:val="30"/>
          <w:lang w:val="en-US" w:eastAsia="zh-CN" w:bidi="ar-SA"/>
        </w:rPr>
      </w:pPr>
      <w:r>
        <w:rPr>
          <w:rFonts w:hint="eastAsia" w:ascii="楷体" w:hAnsi="楷体" w:eastAsia="楷体" w:cs="宋体"/>
          <w:color w:val="000000"/>
          <w:sz w:val="30"/>
          <w:szCs w:val="30"/>
          <w:lang w:val="en-US" w:eastAsia="zh-CN" w:bidi="ar-SA"/>
        </w:rPr>
        <w:t>（1）负责厂区机械设备维修、保养工作；</w:t>
      </w:r>
    </w:p>
    <w:p w14:paraId="38027BED">
      <w:pPr>
        <w:pStyle w:val="5"/>
        <w:widowControl/>
        <w:shd w:val="clear" w:color="auto" w:fill="FFFFFF"/>
        <w:spacing w:before="0" w:beforeAutospacing="0" w:after="300" w:afterAutospacing="0" w:line="555" w:lineRule="atLeast"/>
        <w:ind w:left="0" w:right="0" w:firstLine="600"/>
        <w:jc w:val="both"/>
        <w:rPr>
          <w:rFonts w:hint="eastAsia" w:ascii="楷体" w:hAnsi="楷体" w:eastAsia="楷体" w:cs="宋体"/>
          <w:color w:val="000000"/>
          <w:sz w:val="30"/>
          <w:szCs w:val="30"/>
          <w:lang w:val="en-US" w:eastAsia="zh-CN" w:bidi="ar-SA"/>
        </w:rPr>
      </w:pPr>
      <w:r>
        <w:rPr>
          <w:rFonts w:hint="eastAsia" w:ascii="楷体" w:hAnsi="楷体" w:eastAsia="楷体" w:cs="宋体"/>
          <w:color w:val="000000"/>
          <w:sz w:val="30"/>
          <w:szCs w:val="30"/>
          <w:lang w:val="en-US" w:eastAsia="zh-CN" w:bidi="ar-SA"/>
        </w:rPr>
        <w:t>（2）机电、机械维修、机械制造等相关专业；</w:t>
      </w:r>
    </w:p>
    <w:p w14:paraId="35FC5294">
      <w:pPr>
        <w:pStyle w:val="5"/>
        <w:widowControl/>
        <w:shd w:val="clear" w:color="auto" w:fill="FFFFFF"/>
        <w:spacing w:before="0" w:beforeAutospacing="0" w:after="300" w:afterAutospacing="0" w:line="555" w:lineRule="atLeast"/>
        <w:ind w:left="0" w:right="0" w:firstLine="600"/>
        <w:jc w:val="both"/>
        <w:rPr>
          <w:rFonts w:hint="default" w:ascii="楷体" w:hAnsi="楷体" w:eastAsia="楷体" w:cs="宋体"/>
          <w:color w:val="000000"/>
          <w:sz w:val="30"/>
          <w:szCs w:val="30"/>
          <w:lang w:val="en-US" w:eastAsia="zh-CN" w:bidi="ar-SA"/>
        </w:rPr>
      </w:pPr>
      <w:r>
        <w:rPr>
          <w:rFonts w:hint="eastAsia" w:ascii="楷体" w:hAnsi="楷体" w:eastAsia="楷体" w:cs="宋体"/>
          <w:color w:val="000000"/>
          <w:sz w:val="30"/>
          <w:szCs w:val="30"/>
          <w:lang w:val="en-US" w:eastAsia="zh-CN" w:bidi="ar-SA"/>
        </w:rPr>
        <w:t>（3）根据产线上班时间，12H两班倒。</w:t>
      </w:r>
    </w:p>
    <w:p w14:paraId="291F7B88">
      <w:pPr>
        <w:pStyle w:val="5"/>
        <w:widowControl/>
        <w:shd w:val="clear" w:color="auto" w:fill="FFFFFF"/>
        <w:spacing w:before="0" w:beforeAutospacing="0" w:after="300" w:afterAutospacing="0" w:line="555" w:lineRule="atLeast"/>
        <w:ind w:left="0" w:right="0" w:firstLine="600"/>
        <w:jc w:val="both"/>
        <w:rPr>
          <w:rFonts w:hint="eastAsia" w:ascii="楷体" w:hAnsi="楷体" w:eastAsia="楷体" w:cs="宋体"/>
          <w:color w:val="000000"/>
          <w:sz w:val="30"/>
          <w:szCs w:val="30"/>
          <w:lang w:val="en-US" w:eastAsia="zh-CN" w:bidi="ar-SA"/>
        </w:rPr>
      </w:pPr>
      <w:r>
        <w:rPr>
          <w:rFonts w:hint="eastAsia" w:ascii="楷体" w:hAnsi="楷体" w:eastAsia="楷体" w:cs="宋体"/>
          <w:color w:val="000000"/>
          <w:sz w:val="30"/>
          <w:szCs w:val="30"/>
          <w:lang w:val="en-US" w:eastAsia="zh-CN" w:bidi="ar-SA"/>
        </w:rPr>
        <w:t>招聘人数：5</w:t>
      </w:r>
    </w:p>
    <w:p w14:paraId="684991DC">
      <w:pPr>
        <w:pStyle w:val="5"/>
        <w:widowControl/>
        <w:shd w:val="clear" w:color="auto" w:fill="FFFFFF"/>
        <w:spacing w:before="0" w:beforeAutospacing="0" w:after="300" w:afterAutospacing="0" w:line="555" w:lineRule="atLeast"/>
        <w:ind w:left="0" w:right="0" w:firstLine="600"/>
        <w:jc w:val="both"/>
        <w:rPr>
          <w:rFonts w:hint="eastAsia" w:ascii="楷体" w:hAnsi="楷体" w:eastAsia="楷体" w:cs="宋体"/>
          <w:color w:val="000000"/>
          <w:sz w:val="30"/>
          <w:szCs w:val="30"/>
          <w:lang w:val="en-US" w:eastAsia="zh-CN" w:bidi="ar-SA"/>
        </w:rPr>
      </w:pPr>
      <w:r>
        <w:rPr>
          <w:rFonts w:hint="eastAsia" w:ascii="楷体" w:hAnsi="楷体" w:eastAsia="楷体" w:cs="宋体"/>
          <w:color w:val="000000"/>
          <w:sz w:val="30"/>
          <w:szCs w:val="30"/>
          <w:lang w:val="en-US" w:eastAsia="zh-CN" w:bidi="ar-SA"/>
        </w:rPr>
        <w:t>薪资待遇：5000-6000元/月</w:t>
      </w:r>
    </w:p>
    <w:p w14:paraId="1F84E848">
      <w:pPr>
        <w:pStyle w:val="5"/>
        <w:widowControl/>
        <w:shd w:val="clear" w:color="auto" w:fill="FFFFFF"/>
        <w:spacing w:before="0" w:beforeAutospacing="0" w:after="300" w:afterAutospacing="0" w:line="555" w:lineRule="atLeast"/>
        <w:ind w:left="0" w:right="0" w:firstLine="600"/>
        <w:jc w:val="both"/>
        <w:rPr>
          <w:rFonts w:hint="eastAsia" w:ascii="楷体" w:hAnsi="楷体" w:eastAsia="楷体" w:cs="宋体"/>
          <w:color w:val="000000"/>
          <w:sz w:val="30"/>
          <w:szCs w:val="30"/>
          <w:lang w:val="en-US" w:eastAsia="zh-CN" w:bidi="ar-SA"/>
        </w:rPr>
      </w:pPr>
      <w:r>
        <w:rPr>
          <w:rFonts w:hint="eastAsia" w:ascii="楷体" w:hAnsi="楷体" w:eastAsia="楷体" w:cs="宋体"/>
          <w:color w:val="000000"/>
          <w:sz w:val="30"/>
          <w:szCs w:val="30"/>
          <w:lang w:val="en-US" w:eastAsia="zh-CN" w:bidi="ar-SA"/>
        </w:rPr>
        <w:t>3、工艺技术员</w:t>
      </w:r>
    </w:p>
    <w:p w14:paraId="6459CED7">
      <w:pPr>
        <w:pStyle w:val="5"/>
        <w:widowControl/>
        <w:shd w:val="clear" w:color="auto" w:fill="FFFFFF"/>
        <w:spacing w:before="0" w:beforeAutospacing="0" w:after="300" w:afterAutospacing="0" w:line="555" w:lineRule="atLeast"/>
        <w:ind w:left="0" w:right="0" w:firstLine="600"/>
        <w:jc w:val="both"/>
        <w:rPr>
          <w:rFonts w:hint="eastAsia" w:ascii="楷体" w:hAnsi="楷体" w:eastAsia="楷体" w:cs="宋体"/>
          <w:color w:val="000000"/>
          <w:sz w:val="30"/>
          <w:szCs w:val="30"/>
          <w:lang w:val="en-US" w:eastAsia="zh-CN" w:bidi="ar-SA"/>
        </w:rPr>
      </w:pPr>
      <w:r>
        <w:rPr>
          <w:rFonts w:hint="eastAsia" w:ascii="楷体" w:hAnsi="楷体" w:eastAsia="楷体" w:cs="宋体"/>
          <w:color w:val="000000"/>
          <w:sz w:val="30"/>
          <w:szCs w:val="30"/>
          <w:lang w:val="en-US" w:eastAsia="zh-CN" w:bidi="ar-SA"/>
        </w:rPr>
        <w:t>岗位要求：</w:t>
      </w:r>
    </w:p>
    <w:p w14:paraId="1A0142E5">
      <w:pPr>
        <w:pStyle w:val="5"/>
        <w:widowControl/>
        <w:shd w:val="clear" w:color="auto" w:fill="FFFFFF"/>
        <w:spacing w:before="0" w:beforeAutospacing="0" w:after="300" w:afterAutospacing="0" w:line="555" w:lineRule="atLeast"/>
        <w:ind w:left="0" w:right="0" w:firstLine="600"/>
        <w:jc w:val="left"/>
        <w:rPr>
          <w:rFonts w:hint="eastAsia" w:ascii="楷体" w:hAnsi="楷体" w:eastAsia="楷体" w:cs="宋体"/>
          <w:color w:val="000000"/>
          <w:sz w:val="30"/>
          <w:szCs w:val="30"/>
          <w:lang w:val="en-US" w:eastAsia="zh-CN" w:bidi="ar-SA"/>
        </w:rPr>
      </w:pPr>
      <w:r>
        <w:rPr>
          <w:rFonts w:hint="eastAsia" w:ascii="楷体" w:hAnsi="楷体" w:eastAsia="楷体" w:cs="宋体"/>
          <w:color w:val="000000"/>
          <w:sz w:val="30"/>
          <w:szCs w:val="30"/>
          <w:lang w:val="en-US" w:eastAsia="zh-CN" w:bidi="ar-SA"/>
        </w:rPr>
        <w:t>（1）主要负责现场工艺改善  ；              </w:t>
      </w:r>
    </w:p>
    <w:p w14:paraId="73696389">
      <w:pPr>
        <w:pStyle w:val="5"/>
        <w:widowControl/>
        <w:shd w:val="clear" w:color="auto" w:fill="FFFFFF"/>
        <w:spacing w:before="0" w:beforeAutospacing="0" w:after="300" w:afterAutospacing="0" w:line="555" w:lineRule="atLeast"/>
        <w:ind w:left="0" w:right="0" w:firstLine="600"/>
        <w:jc w:val="both"/>
        <w:rPr>
          <w:rFonts w:hint="default" w:ascii="楷体" w:hAnsi="楷体" w:eastAsia="楷体" w:cs="宋体"/>
          <w:color w:val="000000"/>
          <w:sz w:val="30"/>
          <w:szCs w:val="30"/>
          <w:lang w:val="en-US" w:eastAsia="zh-CN" w:bidi="ar-SA"/>
        </w:rPr>
      </w:pPr>
      <w:r>
        <w:rPr>
          <w:rFonts w:hint="eastAsia" w:ascii="楷体" w:hAnsi="楷体" w:eastAsia="楷体" w:cs="宋体"/>
          <w:color w:val="000000"/>
          <w:sz w:val="30"/>
          <w:szCs w:val="30"/>
          <w:lang w:val="en-US" w:eastAsia="zh-CN" w:bidi="ar-SA"/>
        </w:rPr>
        <w:t>（2）机电一体化、机械制造等相关专业；</w:t>
      </w:r>
    </w:p>
    <w:p w14:paraId="7A43EF5F">
      <w:pPr>
        <w:pStyle w:val="5"/>
        <w:widowControl/>
        <w:shd w:val="clear" w:color="auto" w:fill="FFFFFF"/>
        <w:spacing w:before="0" w:beforeAutospacing="0" w:after="300" w:afterAutospacing="0" w:line="555" w:lineRule="atLeast"/>
        <w:ind w:left="0" w:right="0" w:firstLine="600"/>
        <w:jc w:val="both"/>
        <w:rPr>
          <w:rFonts w:hint="default" w:ascii="楷体" w:hAnsi="楷体" w:eastAsia="楷体" w:cs="宋体"/>
          <w:color w:val="000000"/>
          <w:sz w:val="30"/>
          <w:szCs w:val="30"/>
          <w:lang w:val="en-US" w:eastAsia="zh-CN" w:bidi="ar-SA"/>
        </w:rPr>
      </w:pPr>
      <w:r>
        <w:rPr>
          <w:rFonts w:hint="eastAsia" w:ascii="楷体" w:hAnsi="楷体" w:eastAsia="楷体" w:cs="宋体"/>
          <w:color w:val="000000"/>
          <w:sz w:val="30"/>
          <w:szCs w:val="30"/>
          <w:lang w:val="en-US" w:eastAsia="zh-CN" w:bidi="ar-SA"/>
        </w:rPr>
        <w:t>招聘人数：10</w:t>
      </w:r>
    </w:p>
    <w:p w14:paraId="5356614D">
      <w:pPr>
        <w:pStyle w:val="5"/>
        <w:widowControl/>
        <w:shd w:val="clear" w:color="auto" w:fill="FFFFFF"/>
        <w:spacing w:before="0" w:beforeAutospacing="0" w:after="300" w:afterAutospacing="0" w:line="555" w:lineRule="atLeast"/>
        <w:ind w:left="0" w:right="0" w:firstLine="600"/>
        <w:jc w:val="both"/>
        <w:rPr>
          <w:rFonts w:hint="eastAsia" w:ascii="楷体" w:hAnsi="楷体" w:eastAsia="楷体" w:cs="宋体"/>
          <w:color w:val="000000"/>
          <w:sz w:val="30"/>
          <w:szCs w:val="30"/>
          <w:lang w:val="en-US" w:eastAsia="zh-CN" w:bidi="ar-SA"/>
        </w:rPr>
      </w:pPr>
      <w:r>
        <w:rPr>
          <w:rFonts w:hint="eastAsia" w:ascii="楷体" w:hAnsi="楷体" w:eastAsia="楷体" w:cs="宋体"/>
          <w:color w:val="000000"/>
          <w:sz w:val="30"/>
          <w:szCs w:val="30"/>
          <w:lang w:val="en-US" w:eastAsia="zh-CN" w:bidi="ar-SA"/>
        </w:rPr>
        <w:t>薪资待遇：5000-6000元/月</w:t>
      </w:r>
    </w:p>
    <w:p w14:paraId="30A9DAEA">
      <w:pPr>
        <w:pStyle w:val="5"/>
        <w:widowControl/>
        <w:shd w:val="clear" w:color="auto" w:fill="FFFFFF"/>
        <w:spacing w:before="0" w:beforeAutospacing="0" w:after="300" w:afterAutospacing="0" w:line="555" w:lineRule="atLeast"/>
        <w:ind w:left="0" w:right="0" w:firstLine="600"/>
        <w:jc w:val="both"/>
        <w:rPr>
          <w:rFonts w:hint="default" w:ascii="楷体" w:hAnsi="楷体" w:eastAsia="楷体" w:cs="宋体"/>
          <w:color w:val="000000"/>
          <w:sz w:val="30"/>
          <w:szCs w:val="30"/>
          <w:lang w:val="en-US" w:eastAsia="zh-CN" w:bidi="ar-SA"/>
        </w:rPr>
      </w:pPr>
      <w:r>
        <w:rPr>
          <w:rFonts w:hint="eastAsia" w:ascii="楷体" w:hAnsi="楷体" w:eastAsia="楷体" w:cs="宋体"/>
          <w:color w:val="000000"/>
          <w:sz w:val="30"/>
          <w:szCs w:val="30"/>
          <w:lang w:val="en-US" w:eastAsia="zh-CN" w:bidi="ar-SA"/>
        </w:rPr>
        <w:t>4、新型技术生产技术员</w:t>
      </w:r>
    </w:p>
    <w:p w14:paraId="08A626B1">
      <w:pPr>
        <w:pStyle w:val="5"/>
        <w:widowControl/>
        <w:shd w:val="clear" w:color="auto" w:fill="FFFFFF"/>
        <w:spacing w:before="0" w:beforeAutospacing="0" w:after="300" w:afterAutospacing="0" w:line="555" w:lineRule="atLeast"/>
        <w:ind w:left="0" w:right="0" w:firstLine="600"/>
        <w:jc w:val="both"/>
        <w:rPr>
          <w:rFonts w:hint="eastAsia" w:ascii="楷体" w:hAnsi="楷体" w:eastAsia="楷体" w:cs="宋体"/>
          <w:color w:val="000000"/>
          <w:sz w:val="30"/>
          <w:szCs w:val="30"/>
          <w:lang w:val="en-US" w:eastAsia="zh-CN" w:bidi="ar-SA"/>
        </w:rPr>
      </w:pPr>
      <w:r>
        <w:rPr>
          <w:rFonts w:hint="eastAsia" w:ascii="楷体" w:hAnsi="楷体" w:eastAsia="楷体" w:cs="宋体"/>
          <w:color w:val="000000"/>
          <w:sz w:val="30"/>
          <w:szCs w:val="30"/>
          <w:lang w:val="en-US" w:eastAsia="zh-CN" w:bidi="ar-SA"/>
        </w:rPr>
        <w:t>岗位要求：</w:t>
      </w:r>
    </w:p>
    <w:p w14:paraId="19B6CCE8">
      <w:pPr>
        <w:pStyle w:val="5"/>
        <w:widowControl/>
        <w:shd w:val="clear" w:color="auto" w:fill="FFFFFF"/>
        <w:spacing w:before="0" w:beforeAutospacing="0" w:after="300" w:afterAutospacing="0" w:line="555" w:lineRule="atLeast"/>
        <w:ind w:left="0" w:right="0" w:firstLine="600"/>
        <w:jc w:val="left"/>
        <w:rPr>
          <w:rFonts w:hint="eastAsia" w:ascii="楷体" w:hAnsi="楷体" w:eastAsia="楷体" w:cs="宋体"/>
          <w:color w:val="000000"/>
          <w:sz w:val="30"/>
          <w:szCs w:val="30"/>
          <w:lang w:val="en-US" w:eastAsia="zh-CN" w:bidi="ar-SA"/>
        </w:rPr>
      </w:pPr>
      <w:r>
        <w:rPr>
          <w:rFonts w:hint="eastAsia" w:ascii="楷体" w:hAnsi="楷体" w:eastAsia="楷体" w:cs="宋体"/>
          <w:color w:val="000000"/>
          <w:sz w:val="30"/>
          <w:szCs w:val="30"/>
          <w:lang w:val="en-US" w:eastAsia="zh-CN" w:bidi="ar-SA"/>
        </w:rPr>
        <w:t>（1）主要负责公司重点产线生产，技术含量高，产线学习半年才能学会；                                  </w:t>
      </w:r>
    </w:p>
    <w:p w14:paraId="514ABF29">
      <w:pPr>
        <w:pStyle w:val="5"/>
        <w:widowControl/>
        <w:shd w:val="clear" w:color="auto" w:fill="FFFFFF"/>
        <w:spacing w:before="0" w:beforeAutospacing="0" w:after="300" w:afterAutospacing="0" w:line="555" w:lineRule="atLeast"/>
        <w:ind w:left="0" w:right="0" w:firstLine="600"/>
        <w:jc w:val="both"/>
        <w:rPr>
          <w:rFonts w:hint="eastAsia" w:ascii="楷体" w:hAnsi="楷体" w:eastAsia="楷体" w:cs="宋体"/>
          <w:color w:val="000000"/>
          <w:sz w:val="30"/>
          <w:szCs w:val="30"/>
          <w:lang w:val="en-US" w:eastAsia="zh-CN" w:bidi="ar-SA"/>
        </w:rPr>
      </w:pPr>
      <w:r>
        <w:rPr>
          <w:rFonts w:hint="eastAsia" w:ascii="楷体" w:hAnsi="楷体" w:eastAsia="楷体" w:cs="宋体"/>
          <w:color w:val="000000"/>
          <w:sz w:val="30"/>
          <w:szCs w:val="30"/>
          <w:lang w:val="en-US" w:eastAsia="zh-CN" w:bidi="ar-SA"/>
        </w:rPr>
        <w:t>（2）机电一体化、机械制造等相关专业；</w:t>
      </w:r>
    </w:p>
    <w:p w14:paraId="13EACAA0">
      <w:pPr>
        <w:pStyle w:val="5"/>
        <w:widowControl/>
        <w:shd w:val="clear" w:color="auto" w:fill="FFFFFF"/>
        <w:spacing w:before="0" w:beforeAutospacing="0" w:after="300" w:afterAutospacing="0" w:line="555" w:lineRule="atLeast"/>
        <w:ind w:left="0" w:right="0" w:firstLine="600"/>
        <w:jc w:val="both"/>
        <w:rPr>
          <w:rFonts w:hint="eastAsia" w:ascii="楷体" w:hAnsi="楷体" w:eastAsia="楷体" w:cs="宋体"/>
          <w:color w:val="000000"/>
          <w:sz w:val="30"/>
          <w:szCs w:val="30"/>
          <w:lang w:val="en-US" w:eastAsia="zh-CN" w:bidi="ar-SA"/>
        </w:rPr>
      </w:pPr>
      <w:r>
        <w:rPr>
          <w:rFonts w:hint="eastAsia" w:ascii="楷体" w:hAnsi="楷体" w:eastAsia="楷体" w:cs="宋体"/>
          <w:color w:val="000000"/>
          <w:sz w:val="30"/>
          <w:szCs w:val="30"/>
          <w:lang w:val="en-US" w:eastAsia="zh-CN" w:bidi="ar-SA"/>
        </w:rPr>
        <w:t>（3）晋升通道：分切工（5000-6000元/月）→指导员（7000-8000元/月）→技术员（7000-9000元/月）</w:t>
      </w:r>
    </w:p>
    <w:p w14:paraId="12F09701">
      <w:pPr>
        <w:pStyle w:val="5"/>
        <w:widowControl/>
        <w:shd w:val="clear" w:color="auto" w:fill="FFFFFF"/>
        <w:spacing w:before="0" w:beforeAutospacing="0" w:after="300" w:afterAutospacing="0" w:line="555" w:lineRule="atLeast"/>
        <w:ind w:left="0" w:right="0" w:firstLine="600"/>
        <w:jc w:val="both"/>
        <w:rPr>
          <w:rFonts w:hint="default" w:ascii="楷体" w:hAnsi="楷体" w:eastAsia="楷体" w:cs="宋体"/>
          <w:color w:val="000000"/>
          <w:sz w:val="30"/>
          <w:szCs w:val="30"/>
          <w:lang w:val="en-US" w:eastAsia="zh-CN" w:bidi="ar-SA"/>
        </w:rPr>
      </w:pPr>
      <w:r>
        <w:rPr>
          <w:rFonts w:hint="eastAsia" w:ascii="楷体" w:hAnsi="楷体" w:eastAsia="楷体" w:cs="宋体"/>
          <w:color w:val="000000"/>
          <w:sz w:val="30"/>
          <w:szCs w:val="30"/>
          <w:lang w:val="en-US" w:eastAsia="zh-CN" w:bidi="ar-SA"/>
        </w:rPr>
        <w:t>（4）每年有机会去日本工厂研学。</w:t>
      </w:r>
    </w:p>
    <w:p w14:paraId="54ADC722">
      <w:pPr>
        <w:pStyle w:val="5"/>
        <w:widowControl/>
        <w:shd w:val="clear" w:color="auto" w:fill="FFFFFF"/>
        <w:spacing w:before="0" w:beforeAutospacing="0" w:after="300" w:afterAutospacing="0" w:line="555" w:lineRule="atLeast"/>
        <w:ind w:left="0" w:right="0" w:firstLine="600"/>
        <w:jc w:val="both"/>
        <w:rPr>
          <w:rFonts w:hint="default" w:ascii="楷体" w:hAnsi="楷体" w:eastAsia="楷体" w:cs="宋体"/>
          <w:color w:val="000000"/>
          <w:sz w:val="30"/>
          <w:szCs w:val="30"/>
          <w:lang w:val="en-US" w:eastAsia="zh-CN" w:bidi="ar-SA"/>
        </w:rPr>
      </w:pPr>
      <w:r>
        <w:rPr>
          <w:rFonts w:hint="eastAsia" w:ascii="楷体" w:hAnsi="楷体" w:eastAsia="楷体" w:cs="宋体"/>
          <w:color w:val="000000"/>
          <w:sz w:val="30"/>
          <w:szCs w:val="30"/>
          <w:lang w:val="en-US" w:eastAsia="zh-CN" w:bidi="ar-SA"/>
        </w:rPr>
        <w:t>招聘人数：10</w:t>
      </w:r>
    </w:p>
    <w:p w14:paraId="414326BC">
      <w:pPr>
        <w:pStyle w:val="5"/>
        <w:widowControl/>
        <w:shd w:val="clear" w:color="auto" w:fill="FFFFFF"/>
        <w:spacing w:before="0" w:beforeAutospacing="0" w:after="300" w:afterAutospacing="0" w:line="555" w:lineRule="atLeast"/>
        <w:ind w:left="0" w:right="0" w:firstLine="600"/>
        <w:jc w:val="both"/>
        <w:rPr>
          <w:rFonts w:hint="eastAsia" w:ascii="楷体" w:hAnsi="楷体" w:eastAsia="楷体" w:cs="宋体"/>
          <w:color w:val="000000"/>
          <w:sz w:val="30"/>
          <w:szCs w:val="30"/>
          <w:lang w:val="en-US" w:eastAsia="zh-CN" w:bidi="ar-SA"/>
        </w:rPr>
      </w:pPr>
      <w:r>
        <w:rPr>
          <w:rFonts w:hint="eastAsia" w:ascii="楷体" w:hAnsi="楷体" w:eastAsia="楷体" w:cs="宋体"/>
          <w:color w:val="000000"/>
          <w:sz w:val="30"/>
          <w:szCs w:val="30"/>
          <w:lang w:val="en-US" w:eastAsia="zh-CN" w:bidi="ar-SA"/>
        </w:rPr>
        <w:t>薪资待遇：根据综合考核成绩，起步是5000-6000元/月。</w:t>
      </w:r>
    </w:p>
    <w:p w14:paraId="02996CA2">
      <w:pPr>
        <w:pStyle w:val="5"/>
        <w:rPr>
          <w:rFonts w:hint="default" w:ascii="Times New Roman" w:hAnsi="Times New Roman" w:eastAsia="楷体" w:cs="Times New Roman"/>
          <w:b/>
          <w:bCs/>
          <w:color w:val="000000"/>
          <w:kern w:val="0"/>
          <w:sz w:val="28"/>
          <w:szCs w:val="28"/>
          <w:lang w:val="en-US" w:eastAsia="zh-CN"/>
        </w:rPr>
      </w:pPr>
    </w:p>
    <w:sectPr>
      <w:pgSz w:w="11906" w:h="16838"/>
      <w:pgMar w:top="1077" w:right="1531" w:bottom="1077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5NmI1ZjM3YjgxNjI2YzVjMDc4Nzc5M2I4ZDRhNzQifQ=="/>
  </w:docVars>
  <w:rsids>
    <w:rsidRoot w:val="00BF3108"/>
    <w:rsid w:val="000025E1"/>
    <w:rsid w:val="000411F1"/>
    <w:rsid w:val="00046E2D"/>
    <w:rsid w:val="00054C37"/>
    <w:rsid w:val="00057787"/>
    <w:rsid w:val="00057A51"/>
    <w:rsid w:val="00067FB5"/>
    <w:rsid w:val="00075D1A"/>
    <w:rsid w:val="00087127"/>
    <w:rsid w:val="0009354E"/>
    <w:rsid w:val="000A6E95"/>
    <w:rsid w:val="000D6410"/>
    <w:rsid w:val="00101BA7"/>
    <w:rsid w:val="0012495D"/>
    <w:rsid w:val="00157864"/>
    <w:rsid w:val="00166550"/>
    <w:rsid w:val="00171E19"/>
    <w:rsid w:val="001773BC"/>
    <w:rsid w:val="001B0E72"/>
    <w:rsid w:val="001B6E89"/>
    <w:rsid w:val="001B7333"/>
    <w:rsid w:val="00204538"/>
    <w:rsid w:val="00225D43"/>
    <w:rsid w:val="00251674"/>
    <w:rsid w:val="002679E2"/>
    <w:rsid w:val="00280EDA"/>
    <w:rsid w:val="002938E1"/>
    <w:rsid w:val="002B37F5"/>
    <w:rsid w:val="002C6ACA"/>
    <w:rsid w:val="002D5B22"/>
    <w:rsid w:val="002E734B"/>
    <w:rsid w:val="002F2C60"/>
    <w:rsid w:val="00300E96"/>
    <w:rsid w:val="00347A2E"/>
    <w:rsid w:val="00354A4F"/>
    <w:rsid w:val="003710A4"/>
    <w:rsid w:val="00390CE3"/>
    <w:rsid w:val="00394793"/>
    <w:rsid w:val="00394DD9"/>
    <w:rsid w:val="003F60EC"/>
    <w:rsid w:val="004018B0"/>
    <w:rsid w:val="00430FAD"/>
    <w:rsid w:val="00432BA8"/>
    <w:rsid w:val="004513FB"/>
    <w:rsid w:val="00455D75"/>
    <w:rsid w:val="00456D11"/>
    <w:rsid w:val="00457294"/>
    <w:rsid w:val="004C2FF1"/>
    <w:rsid w:val="004D51C6"/>
    <w:rsid w:val="004D6A04"/>
    <w:rsid w:val="005033C8"/>
    <w:rsid w:val="005054CC"/>
    <w:rsid w:val="005078CD"/>
    <w:rsid w:val="005202D6"/>
    <w:rsid w:val="00521B9B"/>
    <w:rsid w:val="00535A2B"/>
    <w:rsid w:val="00540EA7"/>
    <w:rsid w:val="00543E34"/>
    <w:rsid w:val="00553BD3"/>
    <w:rsid w:val="00554077"/>
    <w:rsid w:val="00583C48"/>
    <w:rsid w:val="00593F37"/>
    <w:rsid w:val="005E2F7E"/>
    <w:rsid w:val="005E4A0A"/>
    <w:rsid w:val="00600672"/>
    <w:rsid w:val="006337B9"/>
    <w:rsid w:val="00634B3E"/>
    <w:rsid w:val="00635FFA"/>
    <w:rsid w:val="00640DF0"/>
    <w:rsid w:val="00642E0E"/>
    <w:rsid w:val="0064756C"/>
    <w:rsid w:val="00651F7D"/>
    <w:rsid w:val="00665AD6"/>
    <w:rsid w:val="00665C40"/>
    <w:rsid w:val="00685E64"/>
    <w:rsid w:val="006A3D8C"/>
    <w:rsid w:val="006E2EC7"/>
    <w:rsid w:val="006F2A09"/>
    <w:rsid w:val="00701220"/>
    <w:rsid w:val="0071568F"/>
    <w:rsid w:val="0072167C"/>
    <w:rsid w:val="00722A3D"/>
    <w:rsid w:val="00730500"/>
    <w:rsid w:val="00746D3F"/>
    <w:rsid w:val="00766407"/>
    <w:rsid w:val="007670A4"/>
    <w:rsid w:val="00772FC8"/>
    <w:rsid w:val="00775F49"/>
    <w:rsid w:val="00783BA2"/>
    <w:rsid w:val="00784383"/>
    <w:rsid w:val="00795369"/>
    <w:rsid w:val="007B7FBA"/>
    <w:rsid w:val="007C7E84"/>
    <w:rsid w:val="007D2853"/>
    <w:rsid w:val="007F5066"/>
    <w:rsid w:val="00801714"/>
    <w:rsid w:val="00812D92"/>
    <w:rsid w:val="00852719"/>
    <w:rsid w:val="00881190"/>
    <w:rsid w:val="00883C43"/>
    <w:rsid w:val="008943C4"/>
    <w:rsid w:val="00897670"/>
    <w:rsid w:val="008B7B45"/>
    <w:rsid w:val="008C0DFC"/>
    <w:rsid w:val="008D5849"/>
    <w:rsid w:val="008E11A8"/>
    <w:rsid w:val="008E6F24"/>
    <w:rsid w:val="008F2E8A"/>
    <w:rsid w:val="00906552"/>
    <w:rsid w:val="00907B60"/>
    <w:rsid w:val="00917425"/>
    <w:rsid w:val="00920C2B"/>
    <w:rsid w:val="00933B50"/>
    <w:rsid w:val="009429F0"/>
    <w:rsid w:val="00944611"/>
    <w:rsid w:val="00946D07"/>
    <w:rsid w:val="0095080A"/>
    <w:rsid w:val="00955F2A"/>
    <w:rsid w:val="009A3E2A"/>
    <w:rsid w:val="009A6C14"/>
    <w:rsid w:val="009B1CA9"/>
    <w:rsid w:val="009C3564"/>
    <w:rsid w:val="009D17F5"/>
    <w:rsid w:val="009E0E09"/>
    <w:rsid w:val="009E763E"/>
    <w:rsid w:val="009F0FF2"/>
    <w:rsid w:val="00A259C7"/>
    <w:rsid w:val="00A31ED7"/>
    <w:rsid w:val="00A359AA"/>
    <w:rsid w:val="00A3611F"/>
    <w:rsid w:val="00A828FC"/>
    <w:rsid w:val="00A870DB"/>
    <w:rsid w:val="00A966CB"/>
    <w:rsid w:val="00AB4A2F"/>
    <w:rsid w:val="00AE4023"/>
    <w:rsid w:val="00AE5CAF"/>
    <w:rsid w:val="00B005EE"/>
    <w:rsid w:val="00B0221A"/>
    <w:rsid w:val="00B1628A"/>
    <w:rsid w:val="00B272B0"/>
    <w:rsid w:val="00B27C6D"/>
    <w:rsid w:val="00B559C4"/>
    <w:rsid w:val="00B75894"/>
    <w:rsid w:val="00B77AC5"/>
    <w:rsid w:val="00B80B78"/>
    <w:rsid w:val="00B81392"/>
    <w:rsid w:val="00B9247C"/>
    <w:rsid w:val="00B96030"/>
    <w:rsid w:val="00BB3AFD"/>
    <w:rsid w:val="00BC424D"/>
    <w:rsid w:val="00BD2758"/>
    <w:rsid w:val="00BF3108"/>
    <w:rsid w:val="00C32821"/>
    <w:rsid w:val="00C33A5C"/>
    <w:rsid w:val="00C33FF8"/>
    <w:rsid w:val="00C63186"/>
    <w:rsid w:val="00C63D03"/>
    <w:rsid w:val="00C87F7C"/>
    <w:rsid w:val="00C91E53"/>
    <w:rsid w:val="00CA11A0"/>
    <w:rsid w:val="00CD51A9"/>
    <w:rsid w:val="00D11156"/>
    <w:rsid w:val="00D174C4"/>
    <w:rsid w:val="00D453EA"/>
    <w:rsid w:val="00D567A3"/>
    <w:rsid w:val="00D87AE5"/>
    <w:rsid w:val="00D93161"/>
    <w:rsid w:val="00D94FA6"/>
    <w:rsid w:val="00DA357E"/>
    <w:rsid w:val="00DA3DF3"/>
    <w:rsid w:val="00DB0ACE"/>
    <w:rsid w:val="00DB1701"/>
    <w:rsid w:val="00DF5C26"/>
    <w:rsid w:val="00E001E6"/>
    <w:rsid w:val="00E10C91"/>
    <w:rsid w:val="00E34B47"/>
    <w:rsid w:val="00E4266D"/>
    <w:rsid w:val="00E42FB8"/>
    <w:rsid w:val="00E5187A"/>
    <w:rsid w:val="00E5663F"/>
    <w:rsid w:val="00E5710D"/>
    <w:rsid w:val="00E674D7"/>
    <w:rsid w:val="00E73E2E"/>
    <w:rsid w:val="00E90BEA"/>
    <w:rsid w:val="00E95527"/>
    <w:rsid w:val="00EB7536"/>
    <w:rsid w:val="00EC1349"/>
    <w:rsid w:val="00F02E50"/>
    <w:rsid w:val="00F069EA"/>
    <w:rsid w:val="00F12517"/>
    <w:rsid w:val="00F13208"/>
    <w:rsid w:val="00F21359"/>
    <w:rsid w:val="00F2334C"/>
    <w:rsid w:val="00F32589"/>
    <w:rsid w:val="00F513D6"/>
    <w:rsid w:val="00F61DC1"/>
    <w:rsid w:val="00F81685"/>
    <w:rsid w:val="00FA08BD"/>
    <w:rsid w:val="00FA758D"/>
    <w:rsid w:val="00FD0478"/>
    <w:rsid w:val="00FE38FD"/>
    <w:rsid w:val="08774529"/>
    <w:rsid w:val="11974B19"/>
    <w:rsid w:val="1D95727D"/>
    <w:rsid w:val="27276FE7"/>
    <w:rsid w:val="3AFC6E6D"/>
    <w:rsid w:val="43745D0F"/>
    <w:rsid w:val="456B4FE6"/>
    <w:rsid w:val="50835AAB"/>
    <w:rsid w:val="513C5EEB"/>
    <w:rsid w:val="580E6766"/>
    <w:rsid w:val="60581E83"/>
    <w:rsid w:val="62AA227A"/>
    <w:rsid w:val="657E3286"/>
    <w:rsid w:val="73D056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560" w:firstLineChars="200"/>
    </w:pPr>
    <w:rPr>
      <w:sz w:val="2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qFormat/>
    <w:uiPriority w:val="0"/>
    <w:rPr>
      <w:color w:val="333333"/>
      <w:u w:val="none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  <w:style w:type="character" w:customStyle="1" w:styleId="11">
    <w:name w:val="页眉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284</Words>
  <Characters>296</Characters>
  <Lines>21</Lines>
  <Paragraphs>5</Paragraphs>
  <TotalTime>0</TotalTime>
  <ScaleCrop>false</ScaleCrop>
  <LinksUpToDate>false</LinksUpToDate>
  <CharactersWithSpaces>303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2019-11-26T03:05:00Z</dcterms:created>
  <dc:creator>微软用户</dc:creator>
  <cp:lastModifiedBy>杨静</cp:lastModifiedBy>
  <cp:lastPrinted>2023-12-01T03:01:00Z</cp:lastPrinted>
  <dcterms:modified xsi:type="dcterms:W3CDTF">2025-06-13T05:32:16Z</dcterms:modified>
  <dc:title>尊敬的用人单位：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AB497404CE3A4B419AD947977687D171_13</vt:lpwstr>
  </property>
  <property fmtid="{D5CDD505-2E9C-101B-9397-08002B2CF9AE}" pid="4" name="KSOTemplateDocerSaveRecord">
    <vt:lpwstr>eyJoZGlkIjoiYzE3ODgzYjczYmZmMTk4NTBjNjczZTMyODI2MDE1OGQiLCJ1c2VySWQiOiI1Mjk2Nzc5NDIifQ==</vt:lpwstr>
  </property>
</Properties>
</file>